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DDD16" w14:textId="77777777" w:rsidR="007E5091" w:rsidRDefault="007E5091" w:rsidP="007E5091">
      <w:pPr>
        <w:rPr>
          <w:rFonts w:hint="eastAsia"/>
        </w:rPr>
      </w:pPr>
      <w:r>
        <w:rPr>
          <w:rFonts w:hint="eastAsia"/>
        </w:rPr>
        <w:t>1.2025年全国教育科学规划年度项目申报：（4月28日上午11点前提交纸质版和电子版材料），https://onsgep.moe.edu.cn/edoas2/website7/level3.jsp?id=1743154013998179</w:t>
      </w:r>
    </w:p>
    <w:p w14:paraId="49179319" w14:textId="77777777" w:rsidR="007E5091" w:rsidRDefault="007E5091" w:rsidP="007E5091">
      <w:pPr>
        <w:rPr>
          <w:rFonts w:hint="eastAsia"/>
        </w:rPr>
      </w:pPr>
      <w:r>
        <w:rPr>
          <w:rFonts w:hint="eastAsia"/>
        </w:rPr>
        <w:t>2.2025年度国家社科基金教育学重大项目招标公告：（5月23日前完成网络申报并提交纸质版材料），https://onsgep.moe.edu.cn/edoas2/website7/level3.jsp?id=1745321198506190</w:t>
      </w:r>
    </w:p>
    <w:p w14:paraId="2872F489" w14:textId="77777777" w:rsidR="007E5091" w:rsidRDefault="007E5091" w:rsidP="007E5091">
      <w:pPr>
        <w:rPr>
          <w:rFonts w:hint="eastAsia"/>
        </w:rPr>
      </w:pPr>
      <w:r>
        <w:rPr>
          <w:rFonts w:hint="eastAsia"/>
        </w:rPr>
        <w:t>3.2025年度全国教育科学规划高校毕业生就业研究专项申报公告：（5月23日前完成网络申报并提交纸质版材料），</w:t>
      </w:r>
    </w:p>
    <w:p w14:paraId="5D1BE610" w14:textId="77777777" w:rsidR="007E5091" w:rsidRDefault="007E5091" w:rsidP="007E5091">
      <w:pPr>
        <w:rPr>
          <w:rFonts w:hint="eastAsia"/>
        </w:rPr>
      </w:pPr>
      <w:r>
        <w:rPr>
          <w:rFonts w:hint="eastAsia"/>
        </w:rPr>
        <w:t>https://onsgep.moe.edu.cn/edoas2/website7/level3.jsp?id=1745505390365337</w:t>
      </w:r>
    </w:p>
    <w:p w14:paraId="1255D9CB" w14:textId="77777777" w:rsidR="007E5091" w:rsidRDefault="007E5091" w:rsidP="007E5091">
      <w:pPr>
        <w:rPr>
          <w:rFonts w:hint="eastAsia"/>
        </w:rPr>
      </w:pPr>
      <w:r>
        <w:rPr>
          <w:rFonts w:hint="eastAsia"/>
        </w:rPr>
        <w:t>4.2025年度全国教育科学规划教育考试研究专项申报公告：（5月23日前完成网络申报并提交纸质版材料），https://onsgep.moe.edu.cn/edoas2/website7/level3.jsp?id=1745506070707359</w:t>
      </w:r>
    </w:p>
    <w:p w14:paraId="0290FC65" w14:textId="77777777" w:rsidR="007E5091" w:rsidRDefault="007E5091" w:rsidP="007E5091">
      <w:pPr>
        <w:rPr>
          <w:rFonts w:hint="eastAsia"/>
        </w:rPr>
      </w:pPr>
      <w:r>
        <w:rPr>
          <w:rFonts w:hint="eastAsia"/>
        </w:rPr>
        <w:t>5.2025年度全国教育科学规划学科建设与研究生培养研究专项申报公告：（5月23日前完成网络申报并提交纸质版材料），</w:t>
      </w:r>
    </w:p>
    <w:p w14:paraId="0F2F5249" w14:textId="77777777" w:rsidR="007E5091" w:rsidRDefault="007E5091" w:rsidP="007E5091">
      <w:pPr>
        <w:rPr>
          <w:rFonts w:hint="eastAsia"/>
        </w:rPr>
      </w:pPr>
      <w:r>
        <w:rPr>
          <w:rFonts w:hint="eastAsia"/>
        </w:rPr>
        <w:t>https://onsgep.moe.edu.cn/edoas2/website7/level3.jsp?id=1745584295238400</w:t>
      </w:r>
    </w:p>
    <w:p w14:paraId="257478B7" w14:textId="77777777" w:rsidR="007E5091" w:rsidRDefault="007E5091" w:rsidP="007E5091">
      <w:pPr>
        <w:rPr>
          <w:rFonts w:hint="eastAsia"/>
        </w:rPr>
      </w:pPr>
      <w:r>
        <w:rPr>
          <w:rFonts w:hint="eastAsia"/>
        </w:rPr>
        <w:t>6.2025年度全国教育科学规划终身教育体系研究专项申报公告：（5月23日前完成网络申报并提交纸质版材料），</w:t>
      </w:r>
    </w:p>
    <w:p w14:paraId="4AD0516E" w14:textId="0047C5D2" w:rsidR="008D3986" w:rsidRDefault="007E5091" w:rsidP="007E5091">
      <w:pPr>
        <w:rPr>
          <w:rFonts w:hint="eastAsia"/>
        </w:rPr>
      </w:pPr>
      <w:r>
        <w:rPr>
          <w:rFonts w:hint="eastAsia"/>
        </w:rPr>
        <w:t>https://onsgep.moe.edu.cn/edoas2/website7/level3.jsp?id=1745583038830388</w:t>
      </w:r>
    </w:p>
    <w:sectPr w:rsidR="008D3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D1526F" w14:textId="77777777" w:rsidR="001431CE" w:rsidRDefault="001431CE" w:rsidP="007E5091">
      <w:pPr>
        <w:rPr>
          <w:rFonts w:hint="eastAsia"/>
        </w:rPr>
      </w:pPr>
      <w:r>
        <w:separator/>
      </w:r>
    </w:p>
  </w:endnote>
  <w:endnote w:type="continuationSeparator" w:id="0">
    <w:p w14:paraId="6B2B0783" w14:textId="77777777" w:rsidR="001431CE" w:rsidRDefault="001431CE" w:rsidP="007E509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F3CFE" w14:textId="77777777" w:rsidR="001431CE" w:rsidRDefault="001431CE" w:rsidP="007E5091">
      <w:pPr>
        <w:rPr>
          <w:rFonts w:hint="eastAsia"/>
        </w:rPr>
      </w:pPr>
      <w:r>
        <w:separator/>
      </w:r>
    </w:p>
  </w:footnote>
  <w:footnote w:type="continuationSeparator" w:id="0">
    <w:p w14:paraId="0F56D131" w14:textId="77777777" w:rsidR="001431CE" w:rsidRDefault="001431CE" w:rsidP="007E509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86"/>
    <w:rsid w:val="00005103"/>
    <w:rsid w:val="00077E6D"/>
    <w:rsid w:val="001312B0"/>
    <w:rsid w:val="001431CE"/>
    <w:rsid w:val="00327570"/>
    <w:rsid w:val="007E5091"/>
    <w:rsid w:val="008D3986"/>
    <w:rsid w:val="00C23386"/>
    <w:rsid w:val="00D0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F2D68A"/>
  <w15:chartTrackingRefBased/>
  <w15:docId w15:val="{0CE4193D-D93D-4956-A109-998812825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233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3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3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386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386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386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386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386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386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386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3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3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386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386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C23386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3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3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3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3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3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3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3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3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3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3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386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3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386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23386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E509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E509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E50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E509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533</Characters>
  <Application>Microsoft Office Word</Application>
  <DocSecurity>0</DocSecurity>
  <Lines>13</Lines>
  <Paragraphs>10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2</cp:revision>
  <dcterms:created xsi:type="dcterms:W3CDTF">2025-04-27T01:03:00Z</dcterms:created>
  <dcterms:modified xsi:type="dcterms:W3CDTF">2025-04-28T01:28:00Z</dcterms:modified>
</cp:coreProperties>
</file>